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5D37" w14:textId="182108C5" w:rsidR="00ED7D1A" w:rsidRDefault="00ED7D1A" w:rsidP="00ED7D1A">
      <w:pPr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様式第</w:t>
      </w:r>
      <w:r w:rsidR="005B299A">
        <w:rPr>
          <w:rFonts w:ascii="游明朝" w:eastAsia="游明朝" w:hAnsi="游明朝" w:hint="eastAsia"/>
        </w:rPr>
        <w:t>５－14</w:t>
      </w:r>
      <w:r w:rsidRPr="00ED7D1A">
        <w:rPr>
          <w:rFonts w:ascii="游明朝" w:eastAsia="游明朝" w:hAnsi="游明朝" w:hint="eastAsia"/>
        </w:rPr>
        <w:t>号</w:t>
      </w:r>
      <w:r w:rsidR="005B299A">
        <w:rPr>
          <w:rFonts w:ascii="游明朝" w:eastAsia="游明朝" w:hAnsi="游明朝" w:hint="eastAsia"/>
        </w:rPr>
        <w:t>（第10条関係）</w:t>
      </w:r>
    </w:p>
    <w:p w14:paraId="465A21DE" w14:textId="77777777" w:rsidR="00D92CBC" w:rsidRPr="00D92CBC" w:rsidRDefault="00D92CBC" w:rsidP="00ED7D1A">
      <w:pPr>
        <w:rPr>
          <w:rFonts w:ascii="游明朝" w:eastAsia="游明朝" w:hAnsi="游明朝"/>
          <w:sz w:val="6"/>
          <w:szCs w:val="6"/>
        </w:rPr>
      </w:pPr>
    </w:p>
    <w:p w14:paraId="5747DA73" w14:textId="77777777" w:rsidR="00ED7D1A" w:rsidRPr="00ED7D1A" w:rsidRDefault="00ED7D1A" w:rsidP="005B299A">
      <w:pPr>
        <w:jc w:val="right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〇岩中企〇第〇号</w:t>
      </w:r>
    </w:p>
    <w:p w14:paraId="7A9454F3" w14:textId="77777777" w:rsidR="00ED7D1A" w:rsidRPr="00ED7D1A" w:rsidRDefault="00ED7D1A" w:rsidP="005B299A">
      <w:pPr>
        <w:jc w:val="right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令和　　年　　月　　日</w:t>
      </w:r>
    </w:p>
    <w:p w14:paraId="3EF80E78" w14:textId="77777777" w:rsidR="00ED7D1A" w:rsidRPr="00D540FD" w:rsidRDefault="00ED7D1A" w:rsidP="00ED7D1A">
      <w:pPr>
        <w:rPr>
          <w:rFonts w:ascii="游明朝" w:eastAsia="游明朝" w:hAnsi="游明朝"/>
          <w:sz w:val="16"/>
          <w:szCs w:val="16"/>
        </w:rPr>
      </w:pPr>
    </w:p>
    <w:p w14:paraId="4D4FD5C7" w14:textId="77777777" w:rsidR="00ED7D1A" w:rsidRPr="00D92CBC" w:rsidRDefault="00ED7D1A" w:rsidP="005B299A">
      <w:pPr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D540FD">
        <w:rPr>
          <w:rFonts w:ascii="游明朝" w:eastAsia="游明朝" w:hAnsi="游明朝" w:hint="eastAsia"/>
          <w:b/>
          <w:bCs/>
          <w:spacing w:val="110"/>
          <w:kern w:val="0"/>
          <w:sz w:val="32"/>
          <w:szCs w:val="32"/>
          <w:fitText w:val="5920" w:id="-1470931456"/>
        </w:rPr>
        <w:t>現場代理人兼務承認取消通知</w:t>
      </w:r>
      <w:r w:rsidRPr="00D540FD">
        <w:rPr>
          <w:rFonts w:ascii="游明朝" w:eastAsia="游明朝" w:hAnsi="游明朝" w:hint="eastAsia"/>
          <w:b/>
          <w:bCs/>
          <w:spacing w:val="8"/>
          <w:kern w:val="0"/>
          <w:sz w:val="32"/>
          <w:szCs w:val="32"/>
          <w:fitText w:val="5920" w:id="-1470931456"/>
        </w:rPr>
        <w:t>書</w:t>
      </w:r>
    </w:p>
    <w:p w14:paraId="0AC91860" w14:textId="77777777" w:rsidR="00ED7D1A" w:rsidRPr="00D540FD" w:rsidRDefault="00ED7D1A" w:rsidP="00ED7D1A">
      <w:pPr>
        <w:rPr>
          <w:rFonts w:ascii="游明朝" w:eastAsia="游明朝" w:hAnsi="游明朝"/>
          <w:sz w:val="16"/>
          <w:szCs w:val="16"/>
        </w:rPr>
      </w:pPr>
    </w:p>
    <w:p w14:paraId="64B0F700" w14:textId="77777777" w:rsidR="005B299A" w:rsidRDefault="005B299A" w:rsidP="00D540FD">
      <w:pPr>
        <w:tabs>
          <w:tab w:val="left" w:pos="4111"/>
        </w:tabs>
        <w:spacing w:line="300" w:lineRule="auto"/>
        <w:ind w:left="11"/>
        <w:rPr>
          <w:rFonts w:ascii="游明朝" w:eastAsia="游明朝" w:hAnsi="游明朝"/>
        </w:rPr>
      </w:pPr>
      <w:r w:rsidRPr="00B71CBA">
        <w:rPr>
          <w:rFonts w:ascii="游明朝" w:eastAsia="游明朝" w:hAnsi="游明朝" w:hint="eastAsia"/>
          <w:spacing w:val="55"/>
          <w:kern w:val="0"/>
          <w:fitText w:val="770" w:id="-1467309824"/>
        </w:rPr>
        <w:t>受注</w:t>
      </w:r>
      <w:r w:rsidRPr="00B71CBA">
        <w:rPr>
          <w:rFonts w:ascii="游明朝" w:eastAsia="游明朝" w:hAnsi="游明朝" w:hint="eastAsia"/>
          <w:kern w:val="0"/>
          <w:fitText w:val="770" w:id="-1467309824"/>
        </w:rPr>
        <w:t>者</w:t>
      </w:r>
      <w:r w:rsidRPr="006D42D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740097AF" w14:textId="7A12796E" w:rsidR="005B299A" w:rsidRDefault="005B299A" w:rsidP="00B71CBA">
      <w:pPr>
        <w:tabs>
          <w:tab w:val="left" w:pos="4111"/>
        </w:tabs>
        <w:spacing w:line="300" w:lineRule="auto"/>
        <w:ind w:left="99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D92CBC">
        <w:rPr>
          <w:rFonts w:ascii="游明朝" w:eastAsia="游明朝" w:hAnsi="游明朝" w:hint="eastAsia"/>
        </w:rPr>
        <w:t>様</w:t>
      </w:r>
    </w:p>
    <w:p w14:paraId="31C971D7" w14:textId="77777777" w:rsidR="00D92CBC" w:rsidRPr="00D92CBC" w:rsidRDefault="00D92CBC" w:rsidP="00D92CBC">
      <w:pPr>
        <w:tabs>
          <w:tab w:val="left" w:pos="4111"/>
        </w:tabs>
        <w:spacing w:line="276" w:lineRule="auto"/>
        <w:rPr>
          <w:rFonts w:ascii="游明朝" w:eastAsia="游明朝" w:hAnsi="游明朝"/>
          <w:sz w:val="6"/>
          <w:szCs w:val="6"/>
        </w:rPr>
      </w:pPr>
    </w:p>
    <w:p w14:paraId="55C808DD" w14:textId="77777777" w:rsidR="005B299A" w:rsidRPr="006D42D4" w:rsidRDefault="005B299A" w:rsidP="005B299A">
      <w:pPr>
        <w:spacing w:line="276" w:lineRule="auto"/>
        <w:ind w:left="11" w:firstLine="5801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岩手中部水道企業団</w:t>
      </w:r>
    </w:p>
    <w:p w14:paraId="7608DC86" w14:textId="77777777" w:rsidR="005B299A" w:rsidRPr="006D42D4" w:rsidRDefault="005B299A" w:rsidP="005B299A">
      <w:pPr>
        <w:spacing w:line="276" w:lineRule="auto"/>
        <w:ind w:left="11" w:firstLine="5801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企業長　北上市長　髙　橋　敏　彦</w:t>
      </w:r>
    </w:p>
    <w:p w14:paraId="33F17B8D" w14:textId="77777777" w:rsidR="00ED7D1A" w:rsidRPr="00D540FD" w:rsidRDefault="00ED7D1A" w:rsidP="00ED7D1A">
      <w:pPr>
        <w:rPr>
          <w:rFonts w:ascii="游明朝" w:eastAsia="游明朝" w:hAnsi="游明朝"/>
          <w:sz w:val="20"/>
          <w:szCs w:val="20"/>
        </w:rPr>
      </w:pPr>
    </w:p>
    <w:p w14:paraId="577694F5" w14:textId="77777777" w:rsidR="00ED7D1A" w:rsidRPr="00ED7D1A" w:rsidRDefault="00ED7D1A" w:rsidP="00ED7D1A">
      <w:pPr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 xml:space="preserve">　〇岩中企〇第　　　号（令和　　年　　月　　日付）、で承認した現場代理人の兼務について、下記の理由により取消を決定したので通知します。</w:t>
      </w:r>
    </w:p>
    <w:p w14:paraId="7B3D5D9B" w14:textId="1CB5CE70" w:rsidR="00ED7D1A" w:rsidRPr="00D540FD" w:rsidRDefault="00ED7D1A" w:rsidP="00ED7D1A">
      <w:pPr>
        <w:rPr>
          <w:rFonts w:ascii="游明朝" w:eastAsia="游明朝" w:hAnsi="游明朝"/>
          <w:sz w:val="20"/>
          <w:szCs w:val="20"/>
        </w:rPr>
      </w:pPr>
    </w:p>
    <w:p w14:paraId="7C3D0502" w14:textId="77777777" w:rsidR="00ED7D1A" w:rsidRPr="00ED7D1A" w:rsidRDefault="00ED7D1A" w:rsidP="005B299A">
      <w:pPr>
        <w:jc w:val="center"/>
        <w:rPr>
          <w:rFonts w:ascii="游明朝" w:eastAsia="游明朝" w:hAnsi="游明朝"/>
        </w:rPr>
      </w:pPr>
      <w:r w:rsidRPr="00ED7D1A">
        <w:rPr>
          <w:rFonts w:ascii="游明朝" w:eastAsia="游明朝" w:hAnsi="游明朝" w:hint="eastAsia"/>
        </w:rPr>
        <w:t>記</w:t>
      </w:r>
    </w:p>
    <w:p w14:paraId="38942B7D" w14:textId="77777777" w:rsidR="00ED7D1A" w:rsidRPr="00D540FD" w:rsidRDefault="00ED7D1A" w:rsidP="005B299A">
      <w:pPr>
        <w:ind w:left="0" w:firstLine="0"/>
        <w:rPr>
          <w:rFonts w:ascii="游明朝" w:eastAsia="游明朝" w:hAnsi="游明朝"/>
          <w:sz w:val="20"/>
          <w:szCs w:val="20"/>
        </w:rPr>
      </w:pPr>
    </w:p>
    <w:tbl>
      <w:tblPr>
        <w:tblStyle w:val="a8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7745"/>
      </w:tblGrid>
      <w:tr w:rsidR="00D92CBC" w14:paraId="292842AB" w14:textId="77777777" w:rsidTr="00D540FD">
        <w:trPr>
          <w:trHeight w:val="6845"/>
        </w:trPr>
        <w:tc>
          <w:tcPr>
            <w:tcW w:w="1795" w:type="dxa"/>
          </w:tcPr>
          <w:p w14:paraId="317FA11B" w14:textId="4CDF9E5C" w:rsidR="00D92CBC" w:rsidRDefault="00D92CBC" w:rsidP="00D92CBC">
            <w:pPr>
              <w:ind w:leftChars="4" w:left="19"/>
              <w:jc w:val="center"/>
              <w:rPr>
                <w:rFonts w:ascii="游明朝" w:eastAsia="游明朝" w:hAnsi="游明朝"/>
              </w:rPr>
            </w:pPr>
            <w:r w:rsidRPr="00ED7D1A">
              <w:rPr>
                <w:rFonts w:ascii="游明朝" w:eastAsia="游明朝" w:hAnsi="游明朝" w:hint="eastAsia"/>
              </w:rPr>
              <w:t>取消しの理由：</w:t>
            </w:r>
          </w:p>
        </w:tc>
        <w:tc>
          <w:tcPr>
            <w:tcW w:w="7745" w:type="dxa"/>
          </w:tcPr>
          <w:p w14:paraId="0854680C" w14:textId="5283092A" w:rsidR="00D92CBC" w:rsidRPr="00D92CBC" w:rsidRDefault="00D92CBC" w:rsidP="00D540FD">
            <w:pPr>
              <w:rPr>
                <w:rFonts w:ascii="游明朝" w:eastAsia="游明朝" w:hAnsi="游明朝"/>
              </w:rPr>
            </w:pPr>
          </w:p>
        </w:tc>
      </w:tr>
    </w:tbl>
    <w:p w14:paraId="1B3D7979" w14:textId="5E175680" w:rsidR="00442A4C" w:rsidRPr="00D540FD" w:rsidRDefault="00442A4C" w:rsidP="005B299A">
      <w:pPr>
        <w:ind w:leftChars="100" w:left="230"/>
        <w:rPr>
          <w:rFonts w:ascii="游明朝" w:eastAsia="游明朝" w:hAnsi="游明朝"/>
          <w:sz w:val="2"/>
          <w:szCs w:val="2"/>
        </w:rPr>
      </w:pPr>
    </w:p>
    <w:sectPr w:rsidR="00442A4C" w:rsidRPr="00D540FD" w:rsidSect="00B71CBA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91F8" w14:textId="77777777" w:rsidR="00025ACA" w:rsidRDefault="00025ACA" w:rsidP="00C86225">
      <w:pPr>
        <w:spacing w:after="0" w:line="240" w:lineRule="auto"/>
      </w:pPr>
      <w:r>
        <w:separator/>
      </w:r>
    </w:p>
  </w:endnote>
  <w:endnote w:type="continuationSeparator" w:id="0">
    <w:p w14:paraId="6DCCDF2B" w14:textId="77777777" w:rsidR="00025ACA" w:rsidRDefault="00025ACA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43D8" w14:textId="77777777" w:rsidR="00025ACA" w:rsidRDefault="00025ACA" w:rsidP="00C86225">
      <w:pPr>
        <w:spacing w:after="0" w:line="240" w:lineRule="auto"/>
      </w:pPr>
      <w:r>
        <w:separator/>
      </w:r>
    </w:p>
  </w:footnote>
  <w:footnote w:type="continuationSeparator" w:id="0">
    <w:p w14:paraId="58317A35" w14:textId="77777777" w:rsidR="00025ACA" w:rsidRDefault="00025ACA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2400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25ACA"/>
    <w:rsid w:val="0005309A"/>
    <w:rsid w:val="001075E0"/>
    <w:rsid w:val="00126EA8"/>
    <w:rsid w:val="00142000"/>
    <w:rsid w:val="0016389A"/>
    <w:rsid w:val="001751A8"/>
    <w:rsid w:val="0019225F"/>
    <w:rsid w:val="001D0411"/>
    <w:rsid w:val="002101B9"/>
    <w:rsid w:val="002426E2"/>
    <w:rsid w:val="00360A12"/>
    <w:rsid w:val="003C78C2"/>
    <w:rsid w:val="00442A4C"/>
    <w:rsid w:val="0045135A"/>
    <w:rsid w:val="00497500"/>
    <w:rsid w:val="00521D10"/>
    <w:rsid w:val="00526FEE"/>
    <w:rsid w:val="0058660E"/>
    <w:rsid w:val="005942F4"/>
    <w:rsid w:val="0059454F"/>
    <w:rsid w:val="005B299A"/>
    <w:rsid w:val="005D1CB2"/>
    <w:rsid w:val="0065565A"/>
    <w:rsid w:val="006B307D"/>
    <w:rsid w:val="006D0475"/>
    <w:rsid w:val="0077639D"/>
    <w:rsid w:val="00820C88"/>
    <w:rsid w:val="00926F33"/>
    <w:rsid w:val="00963ED9"/>
    <w:rsid w:val="009749C4"/>
    <w:rsid w:val="009E6F77"/>
    <w:rsid w:val="00A2535E"/>
    <w:rsid w:val="00A36870"/>
    <w:rsid w:val="00A802BC"/>
    <w:rsid w:val="00AB34C8"/>
    <w:rsid w:val="00B71CBA"/>
    <w:rsid w:val="00BC318D"/>
    <w:rsid w:val="00C20DAF"/>
    <w:rsid w:val="00C86225"/>
    <w:rsid w:val="00D540FD"/>
    <w:rsid w:val="00D76943"/>
    <w:rsid w:val="00D92CBC"/>
    <w:rsid w:val="00E15708"/>
    <w:rsid w:val="00E45E88"/>
    <w:rsid w:val="00ED7D1A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21</cp:revision>
  <cp:lastPrinted>2021-09-27T00:51:00Z</cp:lastPrinted>
  <dcterms:created xsi:type="dcterms:W3CDTF">2020-06-15T04:28:00Z</dcterms:created>
  <dcterms:modified xsi:type="dcterms:W3CDTF">2022-08-17T01:34:00Z</dcterms:modified>
</cp:coreProperties>
</file>