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提案書様式１号</w:t>
      </w: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956D9B" w:rsidRDefault="00CA3A5A" w:rsidP="00CA3A5A">
      <w:pPr>
        <w:suppressAutoHyphens/>
        <w:autoSpaceDE w:val="0"/>
        <w:autoSpaceDN w:val="0"/>
        <w:adjustRightInd w:val="0"/>
        <w:spacing w:line="397" w:lineRule="atLeast"/>
        <w:textAlignment w:val="center"/>
        <w:rPr>
          <w:rFonts w:ascii="ＭＳ 明朝" w:cs="ＭＳ 明朝"/>
          <w:color w:val="000000"/>
          <w:kern w:val="0"/>
          <w:sz w:val="44"/>
          <w:szCs w:val="44"/>
          <w:lang w:val="ja-JP"/>
        </w:rPr>
      </w:pPr>
    </w:p>
    <w:p w:rsidR="00CA3A5A" w:rsidRPr="00956D9B" w:rsidRDefault="00CA3A5A" w:rsidP="00CA3A5A">
      <w:pPr>
        <w:jc w:val="center"/>
        <w:rPr>
          <w:rFonts w:ascii="ＭＳ 明朝" w:hAnsi="ＭＳ 明朝"/>
          <w:b/>
          <w:sz w:val="40"/>
          <w:szCs w:val="40"/>
        </w:rPr>
      </w:pPr>
      <w:r w:rsidRPr="00956D9B">
        <w:rPr>
          <w:rFonts w:ascii="ＭＳ 明朝" w:hAnsi="ＭＳ 明朝" w:hint="eastAsia"/>
          <w:b/>
          <w:sz w:val="40"/>
          <w:szCs w:val="40"/>
        </w:rPr>
        <w:t>紫波町上水道施設運転・維持管理業務委託</w:t>
      </w:r>
    </w:p>
    <w:p w:rsidR="00CA3A5A" w:rsidRPr="00956D9B" w:rsidRDefault="00CA3A5A" w:rsidP="00CA3A5A">
      <w:pPr>
        <w:suppressAutoHyphens/>
        <w:autoSpaceDE w:val="0"/>
        <w:autoSpaceDN w:val="0"/>
        <w:adjustRightInd w:val="0"/>
        <w:spacing w:line="496" w:lineRule="atLeast"/>
        <w:jc w:val="center"/>
        <w:textAlignment w:val="center"/>
        <w:rPr>
          <w:rFonts w:ascii="ＭＳ 明朝" w:cs="ＭＳ 明朝"/>
          <w:color w:val="000000"/>
          <w:kern w:val="0"/>
          <w:sz w:val="40"/>
          <w:szCs w:val="40"/>
        </w:rPr>
      </w:pPr>
    </w:p>
    <w:p w:rsidR="00CA3A5A" w:rsidRPr="00956D9B" w:rsidRDefault="00CA3A5A" w:rsidP="00CA3A5A">
      <w:pPr>
        <w:suppressAutoHyphens/>
        <w:autoSpaceDE w:val="0"/>
        <w:autoSpaceDN w:val="0"/>
        <w:adjustRightInd w:val="0"/>
        <w:spacing w:line="496" w:lineRule="atLeast"/>
        <w:jc w:val="center"/>
        <w:textAlignment w:val="center"/>
        <w:rPr>
          <w:rFonts w:ascii="ＭＳ 明朝" w:cs="ＭＳ 明朝"/>
          <w:color w:val="000000"/>
          <w:kern w:val="0"/>
          <w:sz w:val="40"/>
          <w:szCs w:val="40"/>
          <w:lang w:val="ja-JP"/>
        </w:rPr>
      </w:pPr>
      <w:r w:rsidRPr="00CA3A5A">
        <w:rPr>
          <w:rFonts w:ascii="ＭＳ 明朝" w:cs="ＭＳ 明朝" w:hint="eastAsia"/>
          <w:color w:val="000000"/>
          <w:spacing w:val="486"/>
          <w:kern w:val="0"/>
          <w:sz w:val="40"/>
          <w:szCs w:val="40"/>
          <w:fitText w:val="5888" w:id="1782907648"/>
          <w:lang w:val="ja-JP"/>
        </w:rPr>
        <w:t>企画提案</w:t>
      </w:r>
      <w:r w:rsidRPr="00CA3A5A">
        <w:rPr>
          <w:rFonts w:ascii="ＭＳ 明朝" w:cs="ＭＳ 明朝" w:hint="eastAsia"/>
          <w:color w:val="000000"/>
          <w:kern w:val="0"/>
          <w:sz w:val="40"/>
          <w:szCs w:val="40"/>
          <w:fitText w:val="5888" w:id="1782907648"/>
          <w:lang w:val="ja-JP"/>
        </w:rPr>
        <w:t>書</w:t>
      </w: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bl>
      <w:tblPr>
        <w:tblW w:w="0" w:type="auto"/>
        <w:jc w:val="center"/>
        <w:tblLayout w:type="fixed"/>
        <w:tblCellMar>
          <w:left w:w="0" w:type="dxa"/>
          <w:right w:w="0" w:type="dxa"/>
        </w:tblCellMar>
        <w:tblLook w:val="0000" w:firstRow="0" w:lastRow="0" w:firstColumn="0" w:lastColumn="0" w:noHBand="0" w:noVBand="0"/>
      </w:tblPr>
      <w:tblGrid>
        <w:gridCol w:w="2381"/>
        <w:gridCol w:w="1304"/>
      </w:tblGrid>
      <w:tr w:rsidR="00CA3A5A" w:rsidRPr="002C602B" w:rsidTr="003C396B">
        <w:trPr>
          <w:trHeight w:val="737"/>
          <w:jc w:val="center"/>
        </w:trPr>
        <w:tc>
          <w:tcPr>
            <w:tcW w:w="23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A3A5A" w:rsidRPr="00AF10DF" w:rsidRDefault="00CA3A5A" w:rsidP="003C396B">
            <w:pPr>
              <w:suppressAutoHyphens/>
              <w:autoSpaceDE w:val="0"/>
              <w:autoSpaceDN w:val="0"/>
              <w:adjustRightInd w:val="0"/>
              <w:spacing w:line="397" w:lineRule="atLeast"/>
              <w:jc w:val="center"/>
              <w:textAlignment w:val="center"/>
              <w:rPr>
                <w:rFonts w:ascii="ＭＳ 明朝" w:cs="ＭＳ 明朝"/>
                <w:color w:val="000000"/>
                <w:kern w:val="0"/>
                <w:sz w:val="28"/>
                <w:szCs w:val="28"/>
                <w:lang w:val="ja-JP"/>
              </w:rPr>
            </w:pPr>
            <w:r w:rsidRPr="004507D2">
              <w:rPr>
                <w:rFonts w:ascii="ＭＳ 明朝" w:cs="ＭＳ 明朝" w:hint="eastAsia"/>
                <w:color w:val="000000"/>
                <w:kern w:val="0"/>
                <w:sz w:val="28"/>
                <w:szCs w:val="28"/>
                <w:lang w:val="ja-JP"/>
              </w:rPr>
              <w:t>企画提</w:t>
            </w:r>
            <w:r w:rsidRPr="00325694">
              <w:rPr>
                <w:rFonts w:ascii="ＭＳ 明朝" w:cs="ＭＳ 明朝" w:hint="eastAsia"/>
                <w:color w:val="000000"/>
                <w:kern w:val="0"/>
                <w:sz w:val="28"/>
                <w:szCs w:val="28"/>
                <w:lang w:val="ja-JP"/>
              </w:rPr>
              <w:t>案参加番号</w:t>
            </w:r>
          </w:p>
        </w:tc>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A3A5A" w:rsidRPr="002C602B" w:rsidRDefault="00CA3A5A" w:rsidP="003C396B">
            <w:pPr>
              <w:autoSpaceDE w:val="0"/>
              <w:autoSpaceDN w:val="0"/>
              <w:adjustRightInd w:val="0"/>
              <w:jc w:val="center"/>
              <w:rPr>
                <w:rFonts w:ascii="ＭＳ ゴシック" w:eastAsia="ＭＳ ゴシック"/>
                <w:kern w:val="0"/>
              </w:rPr>
            </w:pPr>
          </w:p>
        </w:tc>
      </w:tr>
    </w:tbl>
    <w:p w:rsidR="00CA3A5A" w:rsidRPr="00325694" w:rsidRDefault="00CA3A5A" w:rsidP="00CA3A5A">
      <w:pPr>
        <w:suppressAutoHyphens/>
        <w:autoSpaceDE w:val="0"/>
        <w:autoSpaceDN w:val="0"/>
        <w:adjustRightInd w:val="0"/>
        <w:spacing w:line="397" w:lineRule="atLeast"/>
        <w:jc w:val="center"/>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ind w:left="2494" w:right="2494"/>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※上の空欄に</w:t>
      </w: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提案参加通知書に記載されている</w:t>
      </w:r>
      <w:r>
        <w:rPr>
          <w:rFonts w:ascii="ＭＳ 明朝" w:cs="ＭＳ 明朝" w:hint="eastAsia"/>
          <w:color w:val="000000"/>
          <w:kern w:val="0"/>
          <w:sz w:val="23"/>
          <w:szCs w:val="23"/>
          <w:lang w:val="ja-JP"/>
        </w:rPr>
        <w:t>業務</w:t>
      </w:r>
      <w:r w:rsidRPr="00325694">
        <w:rPr>
          <w:rFonts w:ascii="ＭＳ 明朝" w:cs="ＭＳ 明朝" w:hint="eastAsia"/>
          <w:color w:val="000000"/>
          <w:kern w:val="0"/>
          <w:sz w:val="23"/>
          <w:szCs w:val="23"/>
          <w:lang w:val="ja-JP"/>
        </w:rPr>
        <w:t>提案参加番号を記入すること。</w:t>
      </w: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提案書様式２号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提案事項（１）</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681"/>
        <w:gridCol w:w="484"/>
      </w:tblGrid>
      <w:tr w:rsidR="00CA3A5A" w:rsidTr="003C396B">
        <w:trPr>
          <w:gridBefore w:val="1"/>
          <w:wBefore w:w="6480" w:type="dxa"/>
          <w:trHeight w:hRule="exact" w:val="454"/>
          <w:jc w:val="center"/>
        </w:trPr>
        <w:tc>
          <w:tcPr>
            <w:tcW w:w="2214" w:type="dxa"/>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（１）水道事業に対する基本理念をお聞かせ下さい。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DE00ED" w:rsidP="003C396B">
                  <w:pPr>
                    <w:pStyle w:val="RR16Q28H"/>
                  </w:pPr>
                  <w:r>
                    <w:rPr>
                      <w:rFonts w:hint="eastAsia"/>
                    </w:rPr>
                    <w:t xml:space="preserve">　貴社の水道事業</w:t>
                  </w:r>
                  <w:bookmarkStart w:id="0" w:name="_GoBack"/>
                  <w:bookmarkEnd w:id="0"/>
                  <w:r w:rsidR="00CA3A5A">
                    <w:rPr>
                      <w:rFonts w:hint="eastAsia"/>
                    </w:rPr>
                    <w:t>に対する基本理念、本企業団水道事業に関し理解していること、浄水場及び配水場等運転管理業務の実施にあたっての取組み方について、簡潔にまとめて下さい（５枚以内）。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①水道事業の理解力</w:t>
                  </w:r>
                </w:p>
                <w:p w:rsidR="00CA3A5A" w:rsidRDefault="00CA3A5A" w:rsidP="003C396B">
                  <w:pPr>
                    <w:pStyle w:val="RR16Q28H"/>
                  </w:pPr>
                  <w:r>
                    <w:rPr>
                      <w:rFonts w:hint="eastAsia"/>
                    </w:rPr>
                    <w:t xml:space="preserve">　②水道事業への取り組み方</w:t>
                  </w:r>
                </w:p>
                <w:p w:rsidR="00CA3A5A" w:rsidRDefault="00CA3A5A" w:rsidP="003C396B">
                  <w:pPr>
                    <w:pStyle w:val="RR16Q28H"/>
                  </w:pPr>
                  <w:r>
                    <w:rPr>
                      <w:rFonts w:hint="eastAsia"/>
                    </w:rPr>
                    <w:t xml:space="preserve">　</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提案書様式３号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提案事項（２－１）</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670"/>
        <w:gridCol w:w="484"/>
      </w:tblGrid>
      <w:tr w:rsidR="00CA3A5A" w:rsidTr="003C396B">
        <w:trPr>
          <w:gridBefore w:val="1"/>
          <w:wBefore w:w="6480" w:type="dxa"/>
          <w:trHeight w:hRule="exact" w:val="454"/>
          <w:jc w:val="center"/>
        </w:trPr>
        <w:tc>
          <w:tcPr>
            <w:tcW w:w="2214" w:type="dxa"/>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（２－１）施設の運転管理及びその他関連業務についての</w:t>
            </w: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提案をして下さい。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 xml:space="preserve">　要求水準書等を踏まえ、本事業を実施するにあたっての運転管理全般（水量、水圧、水質などの管理等）に関する業務遂行方針、実施体制、責任分担、緊急時対応等の基本的な考え方について、簡潔にまとめ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①運転管理体制（人員配置・資格等）</w:t>
                  </w:r>
                </w:p>
                <w:p w:rsidR="00CA3A5A" w:rsidRDefault="00CA3A5A" w:rsidP="003C396B">
                  <w:pPr>
                    <w:pStyle w:val="RR16Q28H"/>
                  </w:pPr>
                  <w:r>
                    <w:rPr>
                      <w:rFonts w:hint="eastAsia"/>
                    </w:rPr>
                    <w:t xml:space="preserve">　②現状（水源・設備・給水状況等）に対する理解</w:t>
                  </w:r>
                </w:p>
                <w:p w:rsidR="00CA3A5A" w:rsidRDefault="00CA3A5A" w:rsidP="003C396B">
                  <w:pPr>
                    <w:pStyle w:val="RR16Q28H"/>
                  </w:pPr>
                  <w:r>
                    <w:rPr>
                      <w:rFonts w:hint="eastAsia"/>
                    </w:rPr>
                    <w:t xml:space="preserve">　③安全面、環境面及び住民への配慮</w:t>
                  </w:r>
                </w:p>
                <w:p w:rsidR="00CA3A5A" w:rsidRDefault="00CA3A5A" w:rsidP="003C396B">
                  <w:pPr>
                    <w:pStyle w:val="RR16Q28H"/>
                  </w:pPr>
                  <w:r>
                    <w:rPr>
                      <w:rFonts w:hint="eastAsia"/>
                    </w:rPr>
                    <w:t xml:space="preserve">　④効率的な運転とコスト削減等の工夫</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さらに、独自の発想による効果的な運転管理手法等の提案も受け付けます。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提案書様式４号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提案事項（２－２）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670"/>
        <w:gridCol w:w="484"/>
      </w:tblGrid>
      <w:tr w:rsidR="00CA3A5A" w:rsidTr="003C396B">
        <w:trPr>
          <w:gridBefore w:val="1"/>
          <w:wBefore w:w="6480" w:type="dxa"/>
          <w:trHeight w:hRule="exact" w:val="454"/>
          <w:jc w:val="center"/>
        </w:trPr>
        <w:tc>
          <w:tcPr>
            <w:tcW w:w="2214" w:type="dxa"/>
          </w:tcPr>
          <w:p w:rsidR="00CA3A5A" w:rsidRPr="00325694"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（２－２）施設の運転管理及びその他関連業務についての事業計画書を作成して下さい。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 xml:space="preserve">　ユーティリティの調達及び管理にあたっての安全確保、その管理方法やコスト縮減等の工夫などの基本的な考え方について、簡潔にまとめて作成して下さい（５枚以内に）。</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①安定確保力</w:t>
                  </w:r>
                </w:p>
                <w:p w:rsidR="00CA3A5A" w:rsidRDefault="00CA3A5A" w:rsidP="003C396B">
                  <w:pPr>
                    <w:pStyle w:val="RR16Q28H"/>
                  </w:pPr>
                  <w:r>
                    <w:rPr>
                      <w:rFonts w:hint="eastAsia"/>
                    </w:rPr>
                    <w:t xml:space="preserve">　②現状把握と安全への配慮</w:t>
                  </w:r>
                </w:p>
                <w:p w:rsidR="00CA3A5A" w:rsidRDefault="00CA3A5A" w:rsidP="003C396B">
                  <w:pPr>
                    <w:pStyle w:val="RR16Q28H"/>
                  </w:pPr>
                  <w:r>
                    <w:rPr>
                      <w:rFonts w:hint="eastAsia"/>
                    </w:rPr>
                    <w:t xml:space="preserve">　③管理方法とコスト削減の工夫</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さらに、独自の発想による効果的な調達・管理方法等の提案も受け付けます。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提案書様式５号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提案事項（３－１）</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670"/>
        <w:gridCol w:w="484"/>
      </w:tblGrid>
      <w:tr w:rsidR="00CA3A5A" w:rsidTr="003C396B">
        <w:trPr>
          <w:gridBefore w:val="1"/>
          <w:wBefore w:w="6480" w:type="dxa"/>
          <w:trHeight w:hRule="exact" w:val="454"/>
          <w:jc w:val="center"/>
        </w:trPr>
        <w:tc>
          <w:tcPr>
            <w:tcW w:w="2214" w:type="dxa"/>
          </w:tcPr>
          <w:p w:rsidR="00CA3A5A" w:rsidRPr="00325694"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（３－１）施設の維持管理及び保守点検業務についての</w:t>
            </w:r>
            <w:r w:rsidR="00B168AF">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提案をして下さい。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 xml:space="preserve">　業務委託要求水準書等を踏まえ、本事業を実施するにあたって、水道施設の維持管理に関しての計画を作成し、安全面や環境面などに十分配慮した効率的な方法などについて、簡潔にまとめ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①現状に対する理解力</w:t>
                  </w:r>
                </w:p>
                <w:p w:rsidR="00CA3A5A" w:rsidRDefault="00CA3A5A" w:rsidP="003C396B">
                  <w:pPr>
                    <w:pStyle w:val="RR16Q28H"/>
                  </w:pPr>
                  <w:r>
                    <w:rPr>
                      <w:rFonts w:hint="eastAsia"/>
                    </w:rPr>
                    <w:t xml:space="preserve">　②計画の妥当性と維持管理能力</w:t>
                  </w:r>
                </w:p>
                <w:p w:rsidR="00CA3A5A" w:rsidRDefault="00CA3A5A" w:rsidP="003C396B">
                  <w:pPr>
                    <w:pStyle w:val="RR16Q28H"/>
                  </w:pPr>
                  <w:r>
                    <w:rPr>
                      <w:rFonts w:hint="eastAsia"/>
                    </w:rPr>
                    <w:t xml:space="preserve">　③安全面、環境面及び住民への配慮</w:t>
                  </w:r>
                </w:p>
                <w:p w:rsidR="00CA3A5A" w:rsidRDefault="00CA3A5A" w:rsidP="003C396B">
                  <w:pPr>
                    <w:pStyle w:val="RR16Q28H"/>
                  </w:pPr>
                  <w:r>
                    <w:rPr>
                      <w:rFonts w:hint="eastAsia"/>
                    </w:rPr>
                    <w:t xml:space="preserve">　④性能向上意欲とコスト削減等の工夫</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さらに、独自の発想による効果的な維持管理手法等の提案も受け付けます。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提案書様式６号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提案事項（３－２）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670"/>
        <w:gridCol w:w="484"/>
      </w:tblGrid>
      <w:tr w:rsidR="00CA3A5A" w:rsidTr="003C396B">
        <w:trPr>
          <w:gridBefore w:val="1"/>
          <w:wBefore w:w="6480" w:type="dxa"/>
          <w:trHeight w:hRule="exact" w:val="454"/>
          <w:jc w:val="center"/>
        </w:trPr>
        <w:tc>
          <w:tcPr>
            <w:tcW w:w="2214" w:type="dxa"/>
          </w:tcPr>
          <w:p w:rsidR="00CA3A5A" w:rsidRPr="00325694"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（３－２）施設の維持管理及び保守点検業務についての事業計画書を作成して下さい。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 xml:space="preserve">　水道施設の保守点検に関する計画を作成し、安全面や環境面などに十分配慮した効率的な保守点検の基本的な考え方について、簡潔にまとめて作成して下さい（５枚以内）。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①現状に対する理解力</w:t>
                  </w:r>
                </w:p>
                <w:p w:rsidR="00CA3A5A" w:rsidRDefault="00CA3A5A" w:rsidP="003C396B">
                  <w:pPr>
                    <w:pStyle w:val="RR16Q28H"/>
                  </w:pPr>
                  <w:r>
                    <w:rPr>
                      <w:rFonts w:hint="eastAsia"/>
                    </w:rPr>
                    <w:t xml:space="preserve">　②計画の妥当性と保守管理能力</w:t>
                  </w:r>
                </w:p>
                <w:p w:rsidR="00CA3A5A" w:rsidRDefault="00CA3A5A" w:rsidP="003C396B">
                  <w:pPr>
                    <w:pStyle w:val="RR16Q28H"/>
                  </w:pPr>
                  <w:r>
                    <w:rPr>
                      <w:rFonts w:hint="eastAsia"/>
                    </w:rPr>
                    <w:t xml:space="preserve">　③安全面、環境面及び住民への配慮</w:t>
                  </w:r>
                </w:p>
                <w:p w:rsidR="00CA3A5A" w:rsidRDefault="00CA3A5A" w:rsidP="003C396B">
                  <w:pPr>
                    <w:pStyle w:val="RR16Q28H"/>
                  </w:pPr>
                  <w:r>
                    <w:rPr>
                      <w:rFonts w:hint="eastAsia"/>
                    </w:rPr>
                    <w:t xml:space="preserve">　④性能向上意欲とコスト削減等の工夫</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さらに、独自の発想による効果的な保守点検及び修繕手法等の提案（改修計画など）も受け付けます。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提案書様式７号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提案事項（４）</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681"/>
        <w:gridCol w:w="484"/>
      </w:tblGrid>
      <w:tr w:rsidR="00CA3A5A" w:rsidTr="003C396B">
        <w:trPr>
          <w:gridBefore w:val="1"/>
          <w:wBefore w:w="6480" w:type="dxa"/>
          <w:trHeight w:hRule="exact" w:val="454"/>
          <w:jc w:val="center"/>
        </w:trPr>
        <w:tc>
          <w:tcPr>
            <w:tcW w:w="2214" w:type="dxa"/>
          </w:tcPr>
          <w:p w:rsidR="00CA3A5A" w:rsidRPr="00325694"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（４）危機管理に対する基本的な考えを述べ、危機管理体制についての</w:t>
            </w: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提案をして下さい。</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平時のセキュリティ対策、緊急時の対応体制やリスクの適正管理並びに緊急対応と補償など、危機管理に対する基本的な考え方について、簡潔にまとめて下さい（５枚以内）。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①危機管理に対する考え方</w:t>
                  </w:r>
                </w:p>
                <w:p w:rsidR="00CA3A5A" w:rsidRDefault="00CA3A5A" w:rsidP="003C396B">
                  <w:pPr>
                    <w:pStyle w:val="RR16Q28H"/>
                  </w:pPr>
                  <w:r>
                    <w:rPr>
                      <w:rFonts w:hint="eastAsia"/>
                    </w:rPr>
                    <w:t xml:space="preserve">　②緊急対応能力</w:t>
                  </w:r>
                </w:p>
                <w:p w:rsidR="00CA3A5A" w:rsidRDefault="00CA3A5A" w:rsidP="003C396B">
                  <w:pPr>
                    <w:pStyle w:val="RR16Q28H"/>
                  </w:pPr>
                  <w:r>
                    <w:rPr>
                      <w:rFonts w:hint="eastAsia"/>
                    </w:rPr>
                    <w:t xml:space="preserve">　③リスクの適正管理</w:t>
                  </w:r>
                </w:p>
                <w:p w:rsidR="00CA3A5A" w:rsidRDefault="00CA3A5A" w:rsidP="003C396B">
                  <w:pPr>
                    <w:pStyle w:val="RR16Q28H"/>
                  </w:pPr>
                  <w:r>
                    <w:rPr>
                      <w:rFonts w:hint="eastAsia"/>
                    </w:rPr>
                    <w:t xml:space="preserve">　④補償能力</w:t>
                  </w:r>
                </w:p>
                <w:p w:rsidR="00CA3A5A" w:rsidRDefault="00CA3A5A" w:rsidP="003C396B">
                  <w:pPr>
                    <w:pStyle w:val="RR16Q28H"/>
                  </w:pPr>
                  <w:r>
                    <w:rPr>
                      <w:rFonts w:hint="eastAsia"/>
                    </w:rPr>
                    <w:t xml:space="preserve">　⑤責任感</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さらに、独自の発想による効果的な危機管理手法、リスク対策等の提案も受け付けます。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p w:rsidR="00CA3A5A" w:rsidRPr="00325694" w:rsidRDefault="00CA3A5A" w:rsidP="00CA3A5A">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color w:val="000000"/>
          <w:kern w:val="0"/>
          <w:sz w:val="23"/>
          <w:szCs w:val="23"/>
          <w:lang w:val="ja-JP"/>
        </w:rPr>
        <w:br w:type="page"/>
      </w:r>
      <w:r>
        <w:rPr>
          <w:rFonts w:ascii="ＭＳ 明朝" w:cs="ＭＳ 明朝" w:hint="eastAsia"/>
          <w:color w:val="000000"/>
          <w:kern w:val="0"/>
          <w:sz w:val="23"/>
          <w:szCs w:val="23"/>
          <w:lang w:val="ja-JP"/>
        </w:rPr>
        <w:lastRenderedPageBreak/>
        <w:t>企画</w:t>
      </w:r>
      <w:r w:rsidRPr="00325694">
        <w:rPr>
          <w:rFonts w:ascii="ＭＳ 明朝" w:cs="ＭＳ 明朝" w:hint="eastAsia"/>
          <w:color w:val="000000"/>
          <w:kern w:val="0"/>
          <w:sz w:val="23"/>
          <w:szCs w:val="23"/>
          <w:lang w:val="ja-JP"/>
        </w:rPr>
        <w:t>提案書様式８号</w:t>
      </w:r>
    </w:p>
    <w:p w:rsidR="00CA3A5A" w:rsidRDefault="00CA3A5A" w:rsidP="00CA3A5A">
      <w:pPr>
        <w:suppressAutoHyphens/>
        <w:autoSpaceDE w:val="0"/>
        <w:autoSpaceDN w:val="0"/>
        <w:adjustRightInd w:val="0"/>
        <w:spacing w:line="496" w:lineRule="atLeast"/>
        <w:jc w:val="center"/>
        <w:textAlignment w:val="center"/>
        <w:rPr>
          <w:rFonts w:ascii="ＭＳ 明朝" w:cs="ＭＳ 明朝"/>
          <w:color w:val="000000"/>
          <w:spacing w:val="-18"/>
          <w:kern w:val="0"/>
          <w:sz w:val="37"/>
          <w:szCs w:val="37"/>
          <w:lang w:val="ja-JP"/>
        </w:rPr>
      </w:pPr>
      <w:r>
        <w:rPr>
          <w:rFonts w:ascii="ＭＳ 明朝" w:cs="ＭＳ 明朝" w:hint="eastAsia"/>
          <w:color w:val="000000"/>
          <w:spacing w:val="-18"/>
          <w:kern w:val="0"/>
          <w:sz w:val="37"/>
          <w:szCs w:val="37"/>
          <w:lang w:val="ja-JP"/>
        </w:rPr>
        <w:t>企画</w:t>
      </w:r>
      <w:r w:rsidRPr="00325694">
        <w:rPr>
          <w:rFonts w:ascii="ＭＳ 明朝" w:cs="ＭＳ 明朝" w:hint="eastAsia"/>
          <w:color w:val="000000"/>
          <w:spacing w:val="-18"/>
          <w:kern w:val="0"/>
          <w:sz w:val="37"/>
          <w:szCs w:val="37"/>
          <w:lang w:val="ja-JP"/>
        </w:rPr>
        <w:t>提案事項（５）</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681"/>
        <w:gridCol w:w="484"/>
      </w:tblGrid>
      <w:tr w:rsidR="00CA3A5A" w:rsidTr="003C396B">
        <w:trPr>
          <w:gridBefore w:val="1"/>
          <w:wBefore w:w="6480" w:type="dxa"/>
          <w:trHeight w:hRule="exact" w:val="454"/>
          <w:jc w:val="center"/>
        </w:trPr>
        <w:tc>
          <w:tcPr>
            <w:tcW w:w="2214" w:type="dxa"/>
          </w:tcPr>
          <w:p w:rsidR="00CA3A5A" w:rsidRPr="00325694"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提案参加番号</w:t>
            </w:r>
          </w:p>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p>
        </w:tc>
        <w:tc>
          <w:tcPr>
            <w:tcW w:w="484" w:type="dxa"/>
          </w:tcPr>
          <w:p w:rsidR="00CA3A5A" w:rsidRDefault="00CA3A5A" w:rsidP="003C396B">
            <w:pPr>
              <w:rPr>
                <w:color w:val="000000"/>
              </w:rPr>
            </w:pPr>
          </w:p>
        </w:tc>
      </w:tr>
      <w:tr w:rsidR="00CA3A5A" w:rsidTr="003C396B">
        <w:trPr>
          <w:trHeight w:val="454"/>
          <w:jc w:val="center"/>
        </w:trPr>
        <w:tc>
          <w:tcPr>
            <w:tcW w:w="9178" w:type="dxa"/>
            <w:gridSpan w:val="3"/>
          </w:tcPr>
          <w:p w:rsidR="00CA3A5A" w:rsidRPr="00DB4268" w:rsidRDefault="00CA3A5A" w:rsidP="003C396B">
            <w:pPr>
              <w:suppressAutoHyphens/>
              <w:autoSpaceDE w:val="0"/>
              <w:autoSpaceDN w:val="0"/>
              <w:adjustRightInd w:val="0"/>
              <w:spacing w:line="397" w:lineRule="atLeast"/>
              <w:textAlignment w:val="center"/>
              <w:rPr>
                <w:rFonts w:ascii="ＭＳ 明朝" w:cs="ＭＳ 明朝"/>
                <w:color w:val="000000"/>
                <w:kern w:val="0"/>
                <w:sz w:val="23"/>
                <w:szCs w:val="23"/>
                <w:lang w:val="ja-JP"/>
              </w:rPr>
            </w:pPr>
            <w:r w:rsidRPr="00325694">
              <w:rPr>
                <w:rFonts w:ascii="ＭＳ 明朝" w:cs="ＭＳ 明朝" w:hint="eastAsia"/>
                <w:color w:val="000000"/>
                <w:kern w:val="0"/>
                <w:sz w:val="23"/>
                <w:szCs w:val="23"/>
                <w:lang w:val="ja-JP"/>
              </w:rPr>
              <w:t>（５）その他特筆すべき事項について</w:t>
            </w:r>
            <w:r>
              <w:rPr>
                <w:rFonts w:ascii="ＭＳ 明朝" w:cs="ＭＳ 明朝" w:hint="eastAsia"/>
                <w:color w:val="000000"/>
                <w:kern w:val="0"/>
                <w:sz w:val="23"/>
                <w:szCs w:val="23"/>
                <w:lang w:val="ja-JP"/>
              </w:rPr>
              <w:t>企画</w:t>
            </w:r>
            <w:r w:rsidRPr="00325694">
              <w:rPr>
                <w:rFonts w:ascii="ＭＳ 明朝" w:cs="ＭＳ 明朝" w:hint="eastAsia"/>
                <w:color w:val="000000"/>
                <w:kern w:val="0"/>
                <w:sz w:val="23"/>
                <w:szCs w:val="23"/>
                <w:lang w:val="ja-JP"/>
              </w:rPr>
              <w:t>提案を簡潔にまとめて下さい</w:t>
            </w:r>
            <w:r>
              <w:rPr>
                <w:rFonts w:ascii="ＭＳ 明朝" w:cs="ＭＳ 明朝" w:hint="eastAsia"/>
                <w:color w:val="000000"/>
                <w:kern w:val="0"/>
                <w:sz w:val="23"/>
                <w:szCs w:val="23"/>
                <w:lang w:val="ja-JP"/>
              </w:rPr>
              <w:t>（５枚以内）</w:t>
            </w:r>
            <w:r w:rsidRPr="00325694">
              <w:rPr>
                <w:rFonts w:ascii="ＭＳ 明朝" w:cs="ＭＳ 明朝" w:hint="eastAsia"/>
                <w:color w:val="000000"/>
                <w:kern w:val="0"/>
                <w:sz w:val="23"/>
                <w:szCs w:val="23"/>
                <w:lang w:val="ja-JP"/>
              </w:rPr>
              <w:t>。</w:t>
            </w:r>
          </w:p>
        </w:tc>
      </w:tr>
      <w:tr w:rsidR="00CA3A5A" w:rsidTr="003C396B">
        <w:trPr>
          <w:jc w:val="center"/>
        </w:trPr>
        <w:tc>
          <w:tcPr>
            <w:tcW w:w="9178" w:type="dxa"/>
            <w:gridSpan w:val="3"/>
          </w:tcPr>
          <w:p w:rsidR="00CA3A5A" w:rsidRDefault="00CA3A5A" w:rsidP="003C396B">
            <w:pPr>
              <w:rPr>
                <w:color w:val="00000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278"/>
            </w:tblGrid>
            <w:tr w:rsidR="00CA3A5A" w:rsidTr="003C396B">
              <w:trPr>
                <w:jc w:val="center"/>
              </w:trPr>
              <w:tc>
                <w:tcPr>
                  <w:tcW w:w="0" w:type="auto"/>
                </w:tcPr>
                <w:p w:rsidR="00CA3A5A" w:rsidRDefault="00CA3A5A" w:rsidP="003C396B">
                  <w:pPr>
                    <w:pStyle w:val="RR16Q28H"/>
                  </w:pPr>
                  <w:r>
                    <w:rPr>
                      <w:rFonts w:hint="eastAsia"/>
                    </w:rPr>
                    <w:t xml:space="preserve">　要求水準書に基づく安全で安心な水道水の継続的な供給により、サービスの向上を図ることや本委託業務の水準を低下させることなく委託料を低減させるための提案等の基本的な考え方について、簡潔にまとめて下さい（５枚以内）。</w:t>
                  </w:r>
                </w:p>
                <w:p w:rsidR="00CA3A5A" w:rsidRDefault="00CA3A5A" w:rsidP="003C396B">
                  <w:pPr>
                    <w:pStyle w:val="RR16Q28H"/>
                  </w:pPr>
                  <w:r>
                    <w:rPr>
                      <w:rFonts w:hint="eastAsia"/>
                    </w:rPr>
                    <w:t xml:space="preserve">　企画提案の審査は、</w:t>
                  </w:r>
                </w:p>
                <w:p w:rsidR="00CA3A5A" w:rsidRDefault="00CA3A5A" w:rsidP="003C396B">
                  <w:pPr>
                    <w:pStyle w:val="RR16Q28H"/>
                  </w:pPr>
                  <w:r>
                    <w:rPr>
                      <w:rFonts w:hint="eastAsia"/>
                    </w:rPr>
                    <w:t xml:space="preserve">　①住民サービス</w:t>
                  </w:r>
                </w:p>
                <w:p w:rsidR="00CA3A5A" w:rsidRDefault="00CA3A5A" w:rsidP="003C396B">
                  <w:pPr>
                    <w:pStyle w:val="RR16Q28H"/>
                  </w:pPr>
                  <w:r>
                    <w:rPr>
                      <w:rFonts w:hint="eastAsia"/>
                    </w:rPr>
                    <w:t xml:space="preserve">　②当企業団への効果</w:t>
                  </w:r>
                </w:p>
                <w:p w:rsidR="00CA3A5A" w:rsidRDefault="00CA3A5A" w:rsidP="003C396B">
                  <w:pPr>
                    <w:pStyle w:val="RR16Q28H"/>
                  </w:pPr>
                  <w:r>
                    <w:rPr>
                      <w:rFonts w:hint="eastAsia"/>
                    </w:rPr>
                    <w:t xml:space="preserve">　などについて評価します。</w:t>
                  </w:r>
                </w:p>
                <w:p w:rsidR="00CA3A5A" w:rsidRPr="00DB4268" w:rsidRDefault="00CA3A5A" w:rsidP="003C396B">
                  <w:pPr>
                    <w:pStyle w:val="RR16Q28H"/>
                  </w:pPr>
                  <w:r>
                    <w:rPr>
                      <w:rFonts w:hint="eastAsia"/>
                    </w:rPr>
                    <w:t xml:space="preserve">　さらに、企画提案事項（１）から（４）に該当しない項目で、独自の発想により、今回の委託業務をより高度なものにできる手法等の提案も受け付けます。</w:t>
                  </w:r>
                </w:p>
              </w:tc>
            </w:tr>
          </w:tbl>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Pr="00325663"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p w:rsidR="00CA3A5A" w:rsidRDefault="00CA3A5A" w:rsidP="003C396B">
            <w:pPr>
              <w:rPr>
                <w:color w:val="000000"/>
              </w:rPr>
            </w:pPr>
          </w:p>
        </w:tc>
      </w:tr>
    </w:tbl>
    <w:p w:rsidR="00CA3A5A" w:rsidRPr="00D81989" w:rsidRDefault="00CA3A5A" w:rsidP="00CA3A5A">
      <w:pPr>
        <w:suppressAutoHyphens/>
        <w:autoSpaceDE w:val="0"/>
        <w:autoSpaceDN w:val="0"/>
        <w:adjustRightInd w:val="0"/>
        <w:spacing w:line="397" w:lineRule="atLeast"/>
        <w:textAlignment w:val="center"/>
      </w:pPr>
      <w:r w:rsidRPr="00D81989">
        <w:rPr>
          <w:rFonts w:hint="eastAsia"/>
        </w:rPr>
        <w:t xml:space="preserve"> </w:t>
      </w:r>
    </w:p>
    <w:p w:rsidR="008943C8" w:rsidRPr="00CA3A5A" w:rsidRDefault="008943C8"/>
    <w:sectPr w:rsidR="008943C8" w:rsidRPr="00CA3A5A" w:rsidSect="001E0C55">
      <w:headerReference w:type="default" r:id="rId6"/>
      <w:footerReference w:type="even" r:id="rId7"/>
      <w:footerReference w:type="default" r:id="rId8"/>
      <w:pgSz w:w="11906" w:h="16838" w:code="9"/>
      <w:pgMar w:top="1644" w:right="1644" w:bottom="1361" w:left="1644" w:header="851" w:footer="992" w:gutter="0"/>
      <w:pgNumType w:fmt="numberInDash" w:start="1"/>
      <w:cols w:space="425"/>
      <w:docGrid w:type="linesAndChars" w:linePitch="374" w:charSpace="-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8F" w:rsidRDefault="00F87E8F" w:rsidP="00CA3A5A">
      <w:r>
        <w:separator/>
      </w:r>
    </w:p>
  </w:endnote>
  <w:endnote w:type="continuationSeparator" w:id="0">
    <w:p w:rsidR="00F87E8F" w:rsidRDefault="00F87E8F" w:rsidP="00CA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B4" w:rsidRDefault="00A85D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- 3 -</w:t>
    </w:r>
    <w:r>
      <w:rPr>
        <w:rStyle w:val="a7"/>
      </w:rPr>
      <w:fldChar w:fldCharType="end"/>
    </w:r>
  </w:p>
  <w:p w:rsidR="00744CB4" w:rsidRDefault="00F87E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B4" w:rsidRDefault="00F87E8F">
    <w:pPr>
      <w:pStyle w:val="a5"/>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8F" w:rsidRDefault="00F87E8F" w:rsidP="00CA3A5A">
      <w:r>
        <w:separator/>
      </w:r>
    </w:p>
  </w:footnote>
  <w:footnote w:type="continuationSeparator" w:id="0">
    <w:p w:rsidR="00F87E8F" w:rsidRDefault="00F87E8F" w:rsidP="00CA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10" w:rsidRPr="002C6210" w:rsidRDefault="00F87E8F" w:rsidP="002C6210">
    <w:pPr>
      <w:pStyle w:val="a3"/>
      <w:jc w:val="center"/>
      <w:rPr>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5"/>
    <w:rsid w:val="00336935"/>
    <w:rsid w:val="008943C8"/>
    <w:rsid w:val="009F0286"/>
    <w:rsid w:val="00A85DB0"/>
    <w:rsid w:val="00B168AF"/>
    <w:rsid w:val="00CA3A5A"/>
    <w:rsid w:val="00DE00ED"/>
    <w:rsid w:val="00F8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02D084-C8D4-4A55-8C12-1F9F69A4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5A"/>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A5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A3A5A"/>
  </w:style>
  <w:style w:type="paragraph" w:styleId="a5">
    <w:name w:val="footer"/>
    <w:basedOn w:val="a"/>
    <w:link w:val="a6"/>
    <w:unhideWhenUsed/>
    <w:rsid w:val="00CA3A5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A3A5A"/>
  </w:style>
  <w:style w:type="character" w:styleId="a7">
    <w:name w:val="page number"/>
    <w:basedOn w:val="a0"/>
    <w:rsid w:val="00CA3A5A"/>
  </w:style>
  <w:style w:type="paragraph" w:customStyle="1" w:styleId="RR16Q28H">
    <w:name w:val="本文_RR_16Q28H"/>
    <w:basedOn w:val="a"/>
    <w:rsid w:val="00CA3A5A"/>
    <w:pPr>
      <w:suppressAutoHyphens/>
      <w:autoSpaceDE w:val="0"/>
      <w:autoSpaceDN w:val="0"/>
      <w:adjustRightInd w:val="0"/>
      <w:spacing w:line="397" w:lineRule="atLeast"/>
      <w:textAlignment w:val="center"/>
    </w:pPr>
    <w:rPr>
      <w:rFonts w:ascii="ＭＳ 明朝" w:cs="ＭＳ 明朝"/>
      <w:color w:val="000000"/>
      <w:kern w:val="0"/>
      <w:sz w:val="23"/>
      <w:szCs w:val="23"/>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一志</dc:creator>
  <cp:keywords/>
  <dc:description/>
  <cp:lastModifiedBy>菅原 一志</cp:lastModifiedBy>
  <cp:revision>4</cp:revision>
  <dcterms:created xsi:type="dcterms:W3CDTF">2018-10-08T11:03:00Z</dcterms:created>
  <dcterms:modified xsi:type="dcterms:W3CDTF">2018-10-09T13:38:00Z</dcterms:modified>
</cp:coreProperties>
</file>